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D" w:rsidRPr="0090760E" w:rsidRDefault="00F720ED" w:rsidP="00F720ED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</w:pPr>
      <w:r w:rsidRPr="0090760E"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  <w:t>Washington Community High School</w:t>
      </w:r>
    </w:p>
    <w:p w:rsidR="00F720ED" w:rsidRDefault="00F720ED" w:rsidP="00F720ED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</w:pPr>
      <w:r w:rsidRPr="0090760E"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  <w:t>Mrs. Mose</w:t>
      </w:r>
    </w:p>
    <w:p w:rsidR="0090760E" w:rsidRPr="0090760E" w:rsidRDefault="0090760E" w:rsidP="00F720ED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</w:pPr>
      <w:r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  <w:t>Accounting I</w:t>
      </w:r>
      <w:r w:rsidR="00304787"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  <w:t xml:space="preserve">, </w:t>
      </w:r>
      <w:r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  <w:t>Intro to Business</w:t>
      </w:r>
      <w:r w:rsidR="00304787">
        <w:rPr>
          <w:rFonts w:ascii="Rockwell" w:hAnsi="Rockwell" w:cs="Calibri,Bold"/>
          <w:b/>
          <w:bCs/>
          <w:color w:val="E36C0A" w:themeColor="accent6" w:themeShade="BF"/>
          <w:sz w:val="28"/>
          <w:szCs w:val="21"/>
        </w:rPr>
        <w:t>, OTT</w:t>
      </w:r>
    </w:p>
    <w:p w:rsidR="00F720ED" w:rsidRDefault="00F720ED" w:rsidP="00F720ED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Calibri,Bold"/>
          <w:b/>
          <w:bCs/>
          <w:sz w:val="28"/>
          <w:szCs w:val="21"/>
        </w:rPr>
      </w:pPr>
    </w:p>
    <w:p w:rsidR="00D44BCC" w:rsidRPr="00F720ED" w:rsidRDefault="00D44BCC" w:rsidP="00F72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20ED" w:rsidRPr="004040A5" w:rsidRDefault="00304787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General </w:t>
      </w:r>
      <w:r w:rsidR="00F720ED" w:rsidRPr="004040A5">
        <w:rPr>
          <w:rFonts w:ascii="Times New Roman" w:hAnsi="Times New Roman" w:cs="Times New Roman"/>
          <w:b/>
          <w:bCs/>
          <w:i/>
          <w:iCs/>
          <w:sz w:val="24"/>
        </w:rPr>
        <w:t xml:space="preserve">Classroom </w:t>
      </w:r>
      <w:r w:rsidR="00827BE4">
        <w:rPr>
          <w:rFonts w:ascii="Times New Roman" w:hAnsi="Times New Roman" w:cs="Times New Roman"/>
          <w:b/>
          <w:bCs/>
          <w:i/>
          <w:iCs/>
          <w:sz w:val="24"/>
        </w:rPr>
        <w:t>Policies</w:t>
      </w:r>
      <w:r w:rsidR="00F720ED" w:rsidRPr="004040A5">
        <w:rPr>
          <w:rFonts w:ascii="Times New Roman" w:hAnsi="Times New Roman" w:cs="Times New Roman"/>
          <w:b/>
          <w:bCs/>
          <w:i/>
          <w:iCs/>
          <w:sz w:val="24"/>
        </w:rPr>
        <w:t xml:space="preserve"> &amp; Procedures</w:t>
      </w:r>
    </w:p>
    <w:p w:rsidR="00F720ED" w:rsidRPr="00303073" w:rsidRDefault="00F720ED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303073">
        <w:rPr>
          <w:rFonts w:ascii="Times New Roman" w:hAnsi="Times New Roman" w:cs="Times New Roman"/>
          <w:bCs/>
          <w:iCs/>
        </w:rPr>
        <w:tab/>
        <w:t>The goal of my</w:t>
      </w:r>
      <w:r w:rsidR="00D44BCC">
        <w:rPr>
          <w:rFonts w:ascii="Times New Roman" w:hAnsi="Times New Roman" w:cs="Times New Roman"/>
          <w:bCs/>
          <w:iCs/>
        </w:rPr>
        <w:t xml:space="preserve"> classroom</w:t>
      </w:r>
      <w:r w:rsidRPr="00303073">
        <w:rPr>
          <w:rFonts w:ascii="Times New Roman" w:hAnsi="Times New Roman" w:cs="Times New Roman"/>
          <w:bCs/>
          <w:iCs/>
        </w:rPr>
        <w:t xml:space="preserve"> </w:t>
      </w:r>
      <w:r w:rsidR="004040A5">
        <w:rPr>
          <w:rFonts w:ascii="Times New Roman" w:hAnsi="Times New Roman" w:cs="Times New Roman"/>
          <w:bCs/>
          <w:iCs/>
        </w:rPr>
        <w:t>policies</w:t>
      </w:r>
      <w:r w:rsidRPr="00303073">
        <w:rPr>
          <w:rFonts w:ascii="Times New Roman" w:hAnsi="Times New Roman" w:cs="Times New Roman"/>
          <w:bCs/>
          <w:iCs/>
        </w:rPr>
        <w:t xml:space="preserve"> and procedures is to create a positive learning environment for everyone involved. In order to be successful in my class and later on in the real world, you must learn to follow certain protocols for behavior. I</w:t>
      </w:r>
      <w:r w:rsidR="00827BE4">
        <w:rPr>
          <w:rFonts w:ascii="Times New Roman" w:hAnsi="Times New Roman" w:cs="Times New Roman"/>
          <w:bCs/>
          <w:iCs/>
        </w:rPr>
        <w:t>n general, I</w:t>
      </w:r>
      <w:r w:rsidRPr="00303073">
        <w:rPr>
          <w:rFonts w:ascii="Times New Roman" w:hAnsi="Times New Roman" w:cs="Times New Roman"/>
          <w:bCs/>
          <w:iCs/>
        </w:rPr>
        <w:t xml:space="preserve"> believe if we communicate, </w:t>
      </w:r>
      <w:r w:rsidR="00827BE4">
        <w:rPr>
          <w:rFonts w:ascii="Times New Roman" w:hAnsi="Times New Roman" w:cs="Times New Roman"/>
          <w:bCs/>
          <w:iCs/>
        </w:rPr>
        <w:t xml:space="preserve">are respectful of one another, </w:t>
      </w:r>
      <w:r w:rsidRPr="00303073">
        <w:rPr>
          <w:rFonts w:ascii="Times New Roman" w:hAnsi="Times New Roman" w:cs="Times New Roman"/>
          <w:bCs/>
          <w:iCs/>
        </w:rPr>
        <w:t xml:space="preserve">and follow a few </w:t>
      </w:r>
      <w:r w:rsidR="00D44BCC">
        <w:rPr>
          <w:rFonts w:ascii="Times New Roman" w:hAnsi="Times New Roman" w:cs="Times New Roman"/>
          <w:bCs/>
          <w:iCs/>
        </w:rPr>
        <w:t xml:space="preserve">simple </w:t>
      </w:r>
      <w:r w:rsidRPr="00303073">
        <w:rPr>
          <w:rFonts w:ascii="Times New Roman" w:hAnsi="Times New Roman" w:cs="Times New Roman"/>
          <w:bCs/>
          <w:iCs/>
        </w:rPr>
        <w:t xml:space="preserve">classroom rules, we can achieve a great deal of learning this year and have a lot of fun along the way. </w:t>
      </w:r>
    </w:p>
    <w:p w:rsidR="00F720ED" w:rsidRPr="00303073" w:rsidRDefault="00F720ED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F720ED" w:rsidRPr="004040A5" w:rsidRDefault="00F720ED" w:rsidP="0040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44BCC">
        <w:rPr>
          <w:rFonts w:ascii="Times New Roman" w:hAnsi="Times New Roman" w:cs="Times New Roman"/>
          <w:b/>
        </w:rPr>
        <w:t>I.</w:t>
      </w:r>
      <w:r w:rsidRPr="00303073">
        <w:rPr>
          <w:rFonts w:ascii="Times New Roman" w:hAnsi="Times New Roman" w:cs="Times New Roman"/>
        </w:rPr>
        <w:t xml:space="preserve"> </w:t>
      </w:r>
      <w:r w:rsidRPr="00303073">
        <w:rPr>
          <w:rFonts w:ascii="Times New Roman" w:hAnsi="Times New Roman" w:cs="Times New Roman"/>
          <w:b/>
          <w:bCs/>
        </w:rPr>
        <w:t>Procedures for Entering the Classroom</w:t>
      </w:r>
    </w:p>
    <w:p w:rsidR="004040A5" w:rsidRDefault="004040A5" w:rsidP="00E742C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7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27BE4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on time!</w:t>
      </w:r>
      <w:r w:rsidR="00E742C0">
        <w:rPr>
          <w:rFonts w:ascii="Times New Roman" w:hAnsi="Times New Roman" w:cs="Times New Roman"/>
        </w:rPr>
        <w:t xml:space="preserve"> </w:t>
      </w:r>
    </w:p>
    <w:p w:rsidR="0090760E" w:rsidRPr="00303073" w:rsidRDefault="0090760E" w:rsidP="00827BE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Turn in any homework from the previous day in the proper place in the front of the room</w:t>
      </w:r>
    </w:p>
    <w:p w:rsidR="00F720ED" w:rsidRPr="00303073" w:rsidRDefault="00D44BCC" w:rsidP="00827BE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7BE4">
        <w:rPr>
          <w:rFonts w:ascii="Times New Roman" w:hAnsi="Times New Roman" w:cs="Times New Roman"/>
        </w:rPr>
        <w:t xml:space="preserve">  </w:t>
      </w:r>
      <w:r w:rsidR="00454B0B">
        <w:rPr>
          <w:rFonts w:ascii="Times New Roman" w:hAnsi="Times New Roman" w:cs="Times New Roman"/>
        </w:rPr>
        <w:t>Be in your seat when the bell rings</w:t>
      </w:r>
      <w:r w:rsidR="00F720ED" w:rsidRPr="00303073">
        <w:rPr>
          <w:rFonts w:ascii="Times New Roman" w:hAnsi="Times New Roman" w:cs="Times New Roman"/>
        </w:rPr>
        <w:t xml:space="preserve"> </w:t>
      </w:r>
    </w:p>
    <w:p w:rsidR="00341C4D" w:rsidRPr="00303073" w:rsidRDefault="00341C4D" w:rsidP="0045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1C4D" w:rsidRDefault="00E742C0" w:rsidP="003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F720ED" w:rsidRPr="00E742C0">
        <w:rPr>
          <w:rFonts w:ascii="Times New Roman" w:hAnsi="Times New Roman" w:cs="Times New Roman"/>
          <w:i/>
        </w:rPr>
        <w:t xml:space="preserve">You are late to class </w:t>
      </w:r>
      <w:r w:rsidR="00827BE4" w:rsidRPr="00E742C0">
        <w:rPr>
          <w:rFonts w:ascii="Times New Roman" w:hAnsi="Times New Roman" w:cs="Times New Roman"/>
          <w:i/>
        </w:rPr>
        <w:t xml:space="preserve">and will be marked tardy </w:t>
      </w:r>
      <w:r w:rsidR="00F720ED" w:rsidRPr="00E742C0">
        <w:rPr>
          <w:rFonts w:ascii="Times New Roman" w:hAnsi="Times New Roman" w:cs="Times New Roman"/>
          <w:i/>
        </w:rPr>
        <w:t xml:space="preserve">if you are not inside the classroom when </w:t>
      </w:r>
      <w:r w:rsidR="00827BE4" w:rsidRPr="00E742C0">
        <w:rPr>
          <w:rFonts w:ascii="Times New Roman" w:hAnsi="Times New Roman" w:cs="Times New Roman"/>
          <w:i/>
        </w:rPr>
        <w:t xml:space="preserve">the bell rings. If you are late, </w:t>
      </w:r>
      <w:r w:rsidR="00F720ED" w:rsidRPr="00E742C0">
        <w:rPr>
          <w:rFonts w:ascii="Times New Roman" w:hAnsi="Times New Roman" w:cs="Times New Roman"/>
          <w:i/>
        </w:rPr>
        <w:t>walk in quietly and take your seat. School tardy policies will be followed.</w:t>
      </w:r>
      <w:r w:rsidR="00341C4D" w:rsidRPr="00E742C0">
        <w:rPr>
          <w:rFonts w:ascii="Times New Roman" w:hAnsi="Times New Roman" w:cs="Times New Roman"/>
          <w:i/>
        </w:rPr>
        <w:t xml:space="preserve"> </w:t>
      </w:r>
    </w:p>
    <w:p w:rsidR="00454B0B" w:rsidRDefault="00454B0B" w:rsidP="003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454B0B" w:rsidRPr="00454B0B" w:rsidRDefault="00454B0B" w:rsidP="00341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54B0B">
        <w:rPr>
          <w:rFonts w:ascii="Times New Roman" w:hAnsi="Times New Roman" w:cs="Times New Roman"/>
          <w:b/>
        </w:rPr>
        <w:t xml:space="preserve">II. In-class </w:t>
      </w:r>
      <w:r>
        <w:rPr>
          <w:rFonts w:ascii="Times New Roman" w:hAnsi="Times New Roman" w:cs="Times New Roman"/>
          <w:b/>
        </w:rPr>
        <w:t>Work Time</w:t>
      </w:r>
    </w:p>
    <w:p w:rsidR="00454B0B" w:rsidRDefault="00454B0B" w:rsidP="00454B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rarely have ‘homework’ in any of my classes. As a result, you will be expected to take advantage of class time to work on assignments. It will be common for an assignment to be due “when the bell rings.” In a sense, you will have ‘</w:t>
      </w:r>
      <w:r w:rsidRPr="00454B0B">
        <w:rPr>
          <w:rFonts w:ascii="Times New Roman" w:hAnsi="Times New Roman" w:cs="Times New Roman"/>
          <w:b/>
        </w:rPr>
        <w:t>here</w:t>
      </w:r>
      <w:r>
        <w:rPr>
          <w:rFonts w:ascii="Times New Roman" w:hAnsi="Times New Roman" w:cs="Times New Roman"/>
        </w:rPr>
        <w:t>work’ rather than ‘</w:t>
      </w:r>
      <w:r w:rsidRPr="00454B0B">
        <w:rPr>
          <w:rFonts w:ascii="Times New Roman" w:hAnsi="Times New Roman" w:cs="Times New Roman"/>
          <w:b/>
        </w:rPr>
        <w:t>home</w:t>
      </w:r>
      <w:r>
        <w:rPr>
          <w:rFonts w:ascii="Times New Roman" w:hAnsi="Times New Roman" w:cs="Times New Roman"/>
        </w:rPr>
        <w:t>work’ in my classes. The reasons for this are:</w:t>
      </w:r>
    </w:p>
    <w:p w:rsidR="00454B0B" w:rsidRDefault="00454B0B" w:rsidP="00454B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collaborate more easily with your peers. I encourage you to seek their advice and work with those sitting around you whenever possible.</w:t>
      </w:r>
    </w:p>
    <w:p w:rsidR="00454B0B" w:rsidRDefault="00454B0B" w:rsidP="00454B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ask me questions. The idea of herework allows me to monitor your progress and understanding and help you along the way when necessary.</w:t>
      </w:r>
    </w:p>
    <w:p w:rsidR="00454B0B" w:rsidRPr="00454B0B" w:rsidRDefault="00454B0B" w:rsidP="00454B0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 not want to waste your time outside of school with unnecessary busy work. I believe in efficiency and want to make all assignments meaningful and to the point.</w:t>
      </w:r>
    </w:p>
    <w:p w:rsidR="00F720ED" w:rsidRPr="00D44BCC" w:rsidRDefault="00F720ED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3073">
        <w:rPr>
          <w:rFonts w:ascii="Times New Roman" w:hAnsi="Times New Roman" w:cs="Times New Roman"/>
        </w:rPr>
        <w:br/>
      </w:r>
      <w:r w:rsidRPr="00D44BCC">
        <w:rPr>
          <w:rFonts w:ascii="Times New Roman" w:hAnsi="Times New Roman" w:cs="Times New Roman"/>
          <w:b/>
        </w:rPr>
        <w:t>II</w:t>
      </w:r>
      <w:r w:rsidR="00454B0B">
        <w:rPr>
          <w:rFonts w:ascii="Times New Roman" w:hAnsi="Times New Roman" w:cs="Times New Roman"/>
          <w:b/>
        </w:rPr>
        <w:t>I</w:t>
      </w:r>
      <w:r w:rsidR="00D44BCC" w:rsidRPr="00D44BCC">
        <w:rPr>
          <w:rFonts w:ascii="Times New Roman" w:hAnsi="Times New Roman" w:cs="Times New Roman"/>
          <w:b/>
        </w:rPr>
        <w:t>. Procedures</w:t>
      </w:r>
      <w:r w:rsidR="00AF320E" w:rsidRPr="00D44BCC">
        <w:rPr>
          <w:rFonts w:ascii="Times New Roman" w:hAnsi="Times New Roman" w:cs="Times New Roman"/>
          <w:b/>
          <w:bCs/>
        </w:rPr>
        <w:t xml:space="preserve"> for Absences</w:t>
      </w:r>
    </w:p>
    <w:p w:rsidR="00AF320E" w:rsidRPr="00303073" w:rsidRDefault="00F720ED" w:rsidP="00AF3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</w:rPr>
        <w:t xml:space="preserve">It is your responsibility to </w:t>
      </w:r>
      <w:r w:rsidRPr="00303073">
        <w:rPr>
          <w:rFonts w:ascii="Times New Roman" w:hAnsi="Times New Roman" w:cs="Times New Roman"/>
          <w:i/>
        </w:rPr>
        <w:t>communicate</w:t>
      </w:r>
      <w:r w:rsidRPr="00303073">
        <w:rPr>
          <w:rFonts w:ascii="Times New Roman" w:hAnsi="Times New Roman" w:cs="Times New Roman"/>
        </w:rPr>
        <w:t xml:space="preserve"> with me</w:t>
      </w:r>
      <w:r w:rsidR="00827BE4">
        <w:rPr>
          <w:rFonts w:ascii="Times New Roman" w:hAnsi="Times New Roman" w:cs="Times New Roman"/>
        </w:rPr>
        <w:t xml:space="preserve"> before or after class</w:t>
      </w:r>
      <w:r w:rsidRPr="00303073">
        <w:rPr>
          <w:rFonts w:ascii="Times New Roman" w:hAnsi="Times New Roman" w:cs="Times New Roman"/>
        </w:rPr>
        <w:t xml:space="preserve">, remind me of your absence, and make-up any assignments or tests in a timely manner when you return from an absence. </w:t>
      </w:r>
    </w:p>
    <w:p w:rsidR="00F720ED" w:rsidRPr="00303073" w:rsidRDefault="00BB0423" w:rsidP="00AF32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policy: </w:t>
      </w:r>
      <w:r w:rsidR="00F720ED" w:rsidRPr="00303073">
        <w:rPr>
          <w:rFonts w:ascii="Times New Roman" w:hAnsi="Times New Roman" w:cs="Times New Roman"/>
        </w:rPr>
        <w:t xml:space="preserve">You will have 2 days to make up work for every 1 day missed.  </w:t>
      </w:r>
    </w:p>
    <w:p w:rsidR="004040A5" w:rsidRDefault="00237F56" w:rsidP="00404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Google Classroom, c</w:t>
      </w:r>
      <w:r w:rsidR="00F720ED" w:rsidRPr="0090760E">
        <w:rPr>
          <w:rFonts w:ascii="Times New Roman" w:hAnsi="Times New Roman" w:cs="Times New Roman"/>
        </w:rPr>
        <w:t>ontact a classmate</w:t>
      </w:r>
      <w:r w:rsidR="00E742C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 e-mail me</w:t>
      </w:r>
      <w:r w:rsidR="00F720ED" w:rsidRPr="009076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to </w:t>
      </w:r>
      <w:r w:rsidR="00E742C0">
        <w:rPr>
          <w:rFonts w:ascii="Times New Roman" w:hAnsi="Times New Roman" w:cs="Times New Roman"/>
        </w:rPr>
        <w:t>locate work</w:t>
      </w:r>
      <w:r w:rsidR="00F85EB2">
        <w:rPr>
          <w:rFonts w:ascii="Times New Roman" w:hAnsi="Times New Roman" w:cs="Times New Roman"/>
        </w:rPr>
        <w:t xml:space="preserve"> you may have </w:t>
      </w:r>
      <w:r w:rsidR="00E742C0">
        <w:rPr>
          <w:rFonts w:ascii="Times New Roman" w:hAnsi="Times New Roman" w:cs="Times New Roman"/>
        </w:rPr>
        <w:t>missed</w:t>
      </w:r>
    </w:p>
    <w:p w:rsidR="0090760E" w:rsidRPr="0090760E" w:rsidRDefault="0090760E" w:rsidP="0090760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4040A5" w:rsidRDefault="00454B0B" w:rsidP="0040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4040A5" w:rsidRPr="004040A5">
        <w:rPr>
          <w:rFonts w:ascii="Times New Roman" w:hAnsi="Times New Roman" w:cs="Times New Roman"/>
          <w:b/>
        </w:rPr>
        <w:t>. Missing Work Policy</w:t>
      </w:r>
    </w:p>
    <w:p w:rsidR="004040A5" w:rsidRPr="00304787" w:rsidRDefault="004040A5" w:rsidP="004040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you fail to turn in an assignment by its due date, you may receive </w:t>
      </w:r>
      <w:r w:rsidRPr="004040A5">
        <w:rPr>
          <w:rFonts w:ascii="Times New Roman" w:hAnsi="Times New Roman" w:cs="Times New Roman"/>
          <w:b/>
        </w:rPr>
        <w:t>half credit</w:t>
      </w:r>
      <w:r w:rsidR="00304787">
        <w:rPr>
          <w:rFonts w:ascii="Times New Roman" w:hAnsi="Times New Roman" w:cs="Times New Roman"/>
        </w:rPr>
        <w:t xml:space="preserve"> if turned in </w:t>
      </w:r>
      <w:r w:rsidR="00012689">
        <w:rPr>
          <w:rFonts w:ascii="Times New Roman" w:hAnsi="Times New Roman" w:cs="Times New Roman"/>
        </w:rPr>
        <w:t>by the end of the current quarter</w:t>
      </w:r>
      <w:r w:rsidR="00304787">
        <w:rPr>
          <w:rFonts w:ascii="Times New Roman" w:hAnsi="Times New Roman" w:cs="Times New Roman"/>
        </w:rPr>
        <w:t xml:space="preserve">. </w:t>
      </w:r>
    </w:p>
    <w:p w:rsidR="00304787" w:rsidRPr="00304787" w:rsidRDefault="00304787" w:rsidP="003047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04787" w:rsidRDefault="00304787" w:rsidP="00E7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787">
        <w:rPr>
          <w:rFonts w:ascii="Times New Roman" w:hAnsi="Times New Roman" w:cs="Times New Roman"/>
        </w:rPr>
        <w:t>**OTT exception: you will have a week long grace period in which you can receive full credit for a late assignment</w:t>
      </w:r>
      <w:r>
        <w:rPr>
          <w:rFonts w:ascii="Times New Roman" w:hAnsi="Times New Roman" w:cs="Times New Roman"/>
        </w:rPr>
        <w:t xml:space="preserve"> turned in</w:t>
      </w:r>
      <w:r w:rsidRPr="00304787">
        <w:rPr>
          <w:rFonts w:ascii="Times New Roman" w:hAnsi="Times New Roman" w:cs="Times New Roman"/>
        </w:rPr>
        <w:t xml:space="preserve"> up to a week past the due date. Beyond that, you may receive half credit if submitted by the end of the grading period. </w:t>
      </w:r>
    </w:p>
    <w:p w:rsidR="00454B0B" w:rsidRPr="00304787" w:rsidRDefault="00454B0B" w:rsidP="00E74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0ED" w:rsidRDefault="00F720ED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7F56" w:rsidRDefault="00237F56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0ED" w:rsidRPr="00303073" w:rsidRDefault="00303073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3073">
        <w:rPr>
          <w:rFonts w:ascii="Times New Roman" w:hAnsi="Times New Roman" w:cs="Times New Roman"/>
          <w:b/>
        </w:rPr>
        <w:lastRenderedPageBreak/>
        <w:t>VII</w:t>
      </w:r>
      <w:r w:rsidR="00F720ED" w:rsidRPr="00303073">
        <w:rPr>
          <w:rFonts w:ascii="Times New Roman" w:hAnsi="Times New Roman" w:cs="Times New Roman"/>
          <w:b/>
        </w:rPr>
        <w:t xml:space="preserve">. </w:t>
      </w:r>
      <w:r w:rsidR="00012689">
        <w:rPr>
          <w:rFonts w:ascii="Times New Roman" w:hAnsi="Times New Roman" w:cs="Times New Roman"/>
          <w:b/>
          <w:bCs/>
        </w:rPr>
        <w:t xml:space="preserve">Leaving the room </w:t>
      </w:r>
    </w:p>
    <w:p w:rsidR="00AF320E" w:rsidRDefault="00012689" w:rsidP="0090760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 is an emergency, you may leave the room for restroom use, to visit the nurse, or to go to your locker. When leaving the room, you must sign-out in the front of the room and take a cardboard pass.</w:t>
      </w:r>
    </w:p>
    <w:p w:rsidR="00012689" w:rsidRPr="0090760E" w:rsidRDefault="00012689" w:rsidP="0001268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303073" w:rsidRPr="00012689" w:rsidRDefault="00303073" w:rsidP="00AF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b/>
        </w:rPr>
        <w:t>II. Cheating Policy</w:t>
      </w:r>
    </w:p>
    <w:p w:rsidR="00693924" w:rsidRDefault="00303073" w:rsidP="00827B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cheat. It’s not cool and will get you nowhere in life. </w:t>
      </w:r>
    </w:p>
    <w:p w:rsidR="00693924" w:rsidRDefault="00693924" w:rsidP="00E742C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7BE4">
        <w:rPr>
          <w:rFonts w:ascii="Times New Roman" w:hAnsi="Times New Roman" w:cs="Times New Roman"/>
        </w:rPr>
        <w:t xml:space="preserve">     </w:t>
      </w:r>
      <w:r w:rsidR="00303073" w:rsidRPr="00693924">
        <w:rPr>
          <w:rFonts w:ascii="Times New Roman" w:hAnsi="Times New Roman" w:cs="Times New Roman"/>
        </w:rPr>
        <w:t xml:space="preserve">First cheating offense: automatic zero </w:t>
      </w:r>
      <w:r w:rsidR="00E742C0">
        <w:rPr>
          <w:rFonts w:ascii="Times New Roman" w:hAnsi="Times New Roman" w:cs="Times New Roman"/>
        </w:rPr>
        <w:t>on assignment/quiz/test for all parties involved in cheating process</w:t>
      </w:r>
    </w:p>
    <w:p w:rsidR="00303073" w:rsidRPr="00693924" w:rsidRDefault="00693924" w:rsidP="006939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7BE4">
        <w:rPr>
          <w:rFonts w:ascii="Times New Roman" w:hAnsi="Times New Roman" w:cs="Times New Roman"/>
        </w:rPr>
        <w:t xml:space="preserve">     </w:t>
      </w:r>
      <w:r w:rsidR="00303073" w:rsidRPr="00693924">
        <w:rPr>
          <w:rFonts w:ascii="Times New Roman" w:hAnsi="Times New Roman" w:cs="Times New Roman"/>
        </w:rPr>
        <w:t>Second cheating offen</w:t>
      </w:r>
      <w:r>
        <w:rPr>
          <w:rFonts w:ascii="Times New Roman" w:hAnsi="Times New Roman" w:cs="Times New Roman"/>
        </w:rPr>
        <w:t>se: automatic failure of class</w:t>
      </w:r>
    </w:p>
    <w:p w:rsidR="00303073" w:rsidRPr="001B3BD9" w:rsidRDefault="00303073" w:rsidP="00AF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3073" w:rsidRPr="001B3BD9" w:rsidRDefault="00303073" w:rsidP="00AF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3BD9">
        <w:rPr>
          <w:rFonts w:ascii="Times New Roman" w:hAnsi="Times New Roman" w:cs="Times New Roman"/>
          <w:b/>
        </w:rPr>
        <w:t xml:space="preserve">IX. Bring Your Own Device </w:t>
      </w:r>
    </w:p>
    <w:p w:rsidR="00303073" w:rsidRPr="001B3BD9" w:rsidRDefault="00E742C0" w:rsidP="00827B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phones</w:t>
      </w:r>
      <w:r w:rsidR="00303073" w:rsidRPr="001B3BD9">
        <w:rPr>
          <w:rFonts w:ascii="Times New Roman" w:hAnsi="Times New Roman" w:cs="Times New Roman"/>
        </w:rPr>
        <w:t xml:space="preserve"> will be used at </w:t>
      </w:r>
      <w:r w:rsidR="00D44BCC" w:rsidRPr="001B3BD9">
        <w:rPr>
          <w:rFonts w:ascii="Times New Roman" w:hAnsi="Times New Roman" w:cs="Times New Roman"/>
        </w:rPr>
        <w:t>my</w:t>
      </w:r>
      <w:r w:rsidR="00303073" w:rsidRPr="001B3BD9">
        <w:rPr>
          <w:rFonts w:ascii="Times New Roman" w:hAnsi="Times New Roman" w:cs="Times New Roman"/>
        </w:rPr>
        <w:t xml:space="preserve"> discretion</w:t>
      </w:r>
      <w:r>
        <w:rPr>
          <w:rFonts w:ascii="Times New Roman" w:hAnsi="Times New Roman" w:cs="Times New Roman"/>
        </w:rPr>
        <w:t xml:space="preserve"> and used respectfully. </w:t>
      </w:r>
      <w:r w:rsidR="00F85EB2">
        <w:rPr>
          <w:rFonts w:ascii="Times New Roman" w:hAnsi="Times New Roman" w:cs="Times New Roman"/>
        </w:rPr>
        <w:t xml:space="preserve">When I am teaching, keep phones away and head phones out of ears. Essentially, </w:t>
      </w:r>
      <w:r w:rsidR="00237F56">
        <w:rPr>
          <w:rFonts w:ascii="Times New Roman" w:hAnsi="Times New Roman" w:cs="Times New Roman"/>
        </w:rPr>
        <w:t xml:space="preserve">I ask that you </w:t>
      </w:r>
      <w:r w:rsidR="00F85EB2">
        <w:rPr>
          <w:rFonts w:ascii="Times New Roman" w:hAnsi="Times New Roman" w:cs="Times New Roman"/>
        </w:rPr>
        <w:t>be smart and use good judgment about wh</w:t>
      </w:r>
      <w:r w:rsidR="00237F56">
        <w:rPr>
          <w:rFonts w:ascii="Times New Roman" w:hAnsi="Times New Roman" w:cs="Times New Roman"/>
        </w:rPr>
        <w:t>en to use phone and when to put it away</w:t>
      </w:r>
      <w:r w:rsidR="00F85EB2">
        <w:rPr>
          <w:rFonts w:ascii="Times New Roman" w:hAnsi="Times New Roman" w:cs="Times New Roman"/>
        </w:rPr>
        <w:t xml:space="preserve">. </w:t>
      </w:r>
      <w:r w:rsidR="00012689">
        <w:rPr>
          <w:rFonts w:ascii="Times New Roman" w:hAnsi="Times New Roman" w:cs="Times New Roman"/>
        </w:rPr>
        <w:t>After 3 ‘strikes’ regarding the policy, result will be dean referral and loss of phone for remainder of quarter.</w:t>
      </w:r>
    </w:p>
    <w:p w:rsidR="00D44BCC" w:rsidRPr="001B3BD9" w:rsidRDefault="00D44BCC" w:rsidP="00AF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44BCC" w:rsidRPr="001B3BD9" w:rsidRDefault="00F85EB2" w:rsidP="00D44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X</w:t>
      </w:r>
      <w:r w:rsidR="00D44BCC" w:rsidRPr="001B3BD9">
        <w:rPr>
          <w:rFonts w:ascii="Times New Roman" w:hAnsi="Times New Roman" w:cs="Times New Roman"/>
          <w:b/>
        </w:rPr>
        <w:t xml:space="preserve">. </w:t>
      </w:r>
      <w:r w:rsidR="00D44BCC" w:rsidRPr="001B3BD9">
        <w:rPr>
          <w:rFonts w:ascii="Times New Roman" w:hAnsi="Times New Roman" w:cs="Times New Roman"/>
          <w:b/>
          <w:bCs/>
        </w:rPr>
        <w:t>Procedure for the End of Class and Class Dismissal</w:t>
      </w:r>
    </w:p>
    <w:p w:rsidR="00D44BCC" w:rsidRDefault="00D44BCC" w:rsidP="0090760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3BD9">
        <w:rPr>
          <w:rFonts w:ascii="Times New Roman" w:hAnsi="Times New Roman" w:cs="Times New Roman"/>
        </w:rPr>
        <w:t>Do not start packing up your materials until I have given you the OK to do so. With a few minutes left in class, we will wrap things up and get ourselves organized</w:t>
      </w:r>
      <w:r w:rsidRPr="00303073">
        <w:rPr>
          <w:rFonts w:ascii="Times New Roman" w:hAnsi="Times New Roman" w:cs="Times New Roman"/>
        </w:rPr>
        <w:t xml:space="preserve"> for the next period. During this time, you must stay in a seat. </w:t>
      </w:r>
      <w:r w:rsidR="0090760E">
        <w:rPr>
          <w:rFonts w:ascii="Times New Roman" w:hAnsi="Times New Roman" w:cs="Times New Roman"/>
        </w:rPr>
        <w:t xml:space="preserve">If you choose to line up at the door, the entire class will need to wait to leave until I have given permission to do so.  </w:t>
      </w:r>
    </w:p>
    <w:p w:rsidR="00303073" w:rsidRPr="00303073" w:rsidRDefault="00303073" w:rsidP="00AF3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0ED" w:rsidRPr="004040A5" w:rsidRDefault="00F85EB2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XI</w:t>
      </w:r>
      <w:r w:rsidR="00F720ED" w:rsidRPr="004040A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Overall </w:t>
      </w:r>
      <w:r w:rsidR="00F720ED" w:rsidRPr="004040A5">
        <w:rPr>
          <w:rFonts w:ascii="Times New Roman" w:hAnsi="Times New Roman" w:cs="Times New Roman"/>
          <w:b/>
          <w:bCs/>
        </w:rPr>
        <w:t xml:space="preserve">Classroom </w:t>
      </w:r>
      <w:r w:rsidR="00FD51F3" w:rsidRPr="004040A5">
        <w:rPr>
          <w:rFonts w:ascii="Times New Roman" w:hAnsi="Times New Roman" w:cs="Times New Roman"/>
          <w:b/>
          <w:bCs/>
        </w:rPr>
        <w:t>Expectations</w:t>
      </w:r>
    </w:p>
    <w:p w:rsidR="00303073" w:rsidRPr="00303073" w:rsidRDefault="00303073" w:rsidP="003030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i/>
        </w:rPr>
        <w:t>Be prepared</w:t>
      </w:r>
      <w:r w:rsidRPr="00303073">
        <w:rPr>
          <w:rFonts w:ascii="Times New Roman" w:hAnsi="Times New Roman" w:cs="Times New Roman"/>
        </w:rPr>
        <w:t xml:space="preserve"> – bring all necessary materials for the day</w:t>
      </w:r>
    </w:p>
    <w:p w:rsidR="00303073" w:rsidRPr="00303073" w:rsidRDefault="00303073" w:rsidP="003030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i/>
        </w:rPr>
        <w:t>Be respectful</w:t>
      </w:r>
      <w:r w:rsidRPr="00303073">
        <w:rPr>
          <w:rFonts w:ascii="Times New Roman" w:hAnsi="Times New Roman" w:cs="Times New Roman"/>
        </w:rPr>
        <w:t xml:space="preserve"> of peers, teacher, and classroom. Treat others the way you want to be treated.</w:t>
      </w:r>
    </w:p>
    <w:p w:rsidR="00303073" w:rsidRPr="00303073" w:rsidRDefault="00303073" w:rsidP="003030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i/>
        </w:rPr>
        <w:t>Be responsible</w:t>
      </w:r>
      <w:r w:rsidRPr="00303073">
        <w:rPr>
          <w:rFonts w:ascii="Times New Roman" w:hAnsi="Times New Roman" w:cs="Times New Roman"/>
        </w:rPr>
        <w:t xml:space="preserve"> in terms of turning in work when due and in the case of absences</w:t>
      </w:r>
    </w:p>
    <w:p w:rsidR="00303073" w:rsidRPr="00303073" w:rsidRDefault="00303073" w:rsidP="003030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i/>
        </w:rPr>
        <w:t>Be positive</w:t>
      </w:r>
      <w:r w:rsidRPr="00303073">
        <w:rPr>
          <w:rFonts w:ascii="Times New Roman" w:hAnsi="Times New Roman" w:cs="Times New Roman"/>
        </w:rPr>
        <w:t xml:space="preserve"> – my classroom is a whine-free zone. School isn’t such a bad place </w:t>
      </w:r>
      <w:r w:rsidRPr="00303073">
        <w:rPr>
          <w:rFonts w:ascii="Times New Roman" w:hAnsi="Times New Roman" w:cs="Times New Roman"/>
        </w:rPr>
        <w:sym w:font="Wingdings" w:char="F04A"/>
      </w:r>
    </w:p>
    <w:p w:rsidR="00303073" w:rsidRPr="00303073" w:rsidRDefault="00303073" w:rsidP="003030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i/>
        </w:rPr>
        <w:t>Be a good listener</w:t>
      </w:r>
      <w:r w:rsidRPr="00303073">
        <w:rPr>
          <w:rFonts w:ascii="Times New Roman" w:hAnsi="Times New Roman" w:cs="Times New Roman"/>
        </w:rPr>
        <w:t xml:space="preserve"> – follow directions and listen the 1</w:t>
      </w:r>
      <w:r w:rsidRPr="00303073">
        <w:rPr>
          <w:rFonts w:ascii="Times New Roman" w:hAnsi="Times New Roman" w:cs="Times New Roman"/>
          <w:vertAlign w:val="superscript"/>
        </w:rPr>
        <w:t>st</w:t>
      </w:r>
      <w:r w:rsidRPr="00303073">
        <w:rPr>
          <w:rFonts w:ascii="Times New Roman" w:hAnsi="Times New Roman" w:cs="Times New Roman"/>
        </w:rPr>
        <w:t xml:space="preserve"> time instructions are given</w:t>
      </w:r>
    </w:p>
    <w:p w:rsidR="00303073" w:rsidRPr="00303073" w:rsidRDefault="00303073" w:rsidP="003030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03073">
        <w:rPr>
          <w:rFonts w:ascii="Times New Roman" w:hAnsi="Times New Roman" w:cs="Times New Roman"/>
          <w:i/>
        </w:rPr>
        <w:t>Be mindful</w:t>
      </w:r>
      <w:r w:rsidRPr="00303073">
        <w:rPr>
          <w:rFonts w:ascii="Times New Roman" w:hAnsi="Times New Roman" w:cs="Times New Roman"/>
        </w:rPr>
        <w:t xml:space="preserve"> of school rules/policies </w:t>
      </w:r>
    </w:p>
    <w:p w:rsidR="00303073" w:rsidRPr="00303073" w:rsidRDefault="00303073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20ED" w:rsidRPr="004040A5" w:rsidRDefault="00F85EB2" w:rsidP="00F7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XII</w:t>
      </w:r>
      <w:r w:rsidR="00F720ED" w:rsidRPr="004040A5">
        <w:rPr>
          <w:rFonts w:ascii="Times New Roman" w:hAnsi="Times New Roman" w:cs="Times New Roman"/>
          <w:b/>
        </w:rPr>
        <w:t xml:space="preserve">. </w:t>
      </w:r>
      <w:r w:rsidR="00F720ED" w:rsidRPr="004040A5">
        <w:rPr>
          <w:rFonts w:ascii="Times New Roman" w:hAnsi="Times New Roman" w:cs="Times New Roman"/>
          <w:b/>
          <w:bCs/>
        </w:rPr>
        <w:t>Consequences</w:t>
      </w:r>
    </w:p>
    <w:p w:rsidR="00F720ED" w:rsidRDefault="0036079C" w:rsidP="00827B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choose to disobey the above rules, you will face consequences:</w:t>
      </w:r>
    </w:p>
    <w:p w:rsidR="00E63CFD" w:rsidRDefault="0036079C" w:rsidP="00827B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36079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offense</w:t>
      </w:r>
      <w:r w:rsidR="00E63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verbal warning</w:t>
      </w:r>
    </w:p>
    <w:p w:rsidR="00341C4D" w:rsidRDefault="00E63CFD" w:rsidP="00827B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Pr="00E63CF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offense – teacher action (new seat, individual detention, loss of privileges) </w:t>
      </w:r>
    </w:p>
    <w:p w:rsidR="00D44BCC" w:rsidRPr="00F85EB2" w:rsidRDefault="0036079C" w:rsidP="00F85E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36079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offense – dean referral</w:t>
      </w:r>
      <w:r w:rsidR="00E63CFD">
        <w:rPr>
          <w:rFonts w:ascii="Times New Roman" w:hAnsi="Times New Roman" w:cs="Times New Roman"/>
        </w:rPr>
        <w:t>/parent contacted</w:t>
      </w:r>
    </w:p>
    <w:sectPr w:rsidR="00D44BCC" w:rsidRPr="00F85EB2" w:rsidSect="00C6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D9A"/>
    <w:multiLevelType w:val="hybridMultilevel"/>
    <w:tmpl w:val="00F290D6"/>
    <w:lvl w:ilvl="0" w:tplc="3F12EA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590"/>
    <w:multiLevelType w:val="hybridMultilevel"/>
    <w:tmpl w:val="1FD473E2"/>
    <w:lvl w:ilvl="0" w:tplc="FF060D5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B40DCD"/>
    <w:multiLevelType w:val="hybridMultilevel"/>
    <w:tmpl w:val="682AA0C6"/>
    <w:lvl w:ilvl="0" w:tplc="59765F2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931CAC"/>
    <w:multiLevelType w:val="hybridMultilevel"/>
    <w:tmpl w:val="F57E6754"/>
    <w:lvl w:ilvl="0" w:tplc="D17879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D"/>
    <w:rsid w:val="00012689"/>
    <w:rsid w:val="001B3BD9"/>
    <w:rsid w:val="001F7174"/>
    <w:rsid w:val="00237F56"/>
    <w:rsid w:val="00303073"/>
    <w:rsid w:val="00304787"/>
    <w:rsid w:val="00341C4D"/>
    <w:rsid w:val="0036079C"/>
    <w:rsid w:val="004040A5"/>
    <w:rsid w:val="00454B0B"/>
    <w:rsid w:val="00530755"/>
    <w:rsid w:val="00665E1F"/>
    <w:rsid w:val="00693924"/>
    <w:rsid w:val="00827BE4"/>
    <w:rsid w:val="0090760E"/>
    <w:rsid w:val="00A52FA4"/>
    <w:rsid w:val="00AB09CE"/>
    <w:rsid w:val="00AF320E"/>
    <w:rsid w:val="00B42D90"/>
    <w:rsid w:val="00BB0423"/>
    <w:rsid w:val="00C6590F"/>
    <w:rsid w:val="00D27526"/>
    <w:rsid w:val="00D44BCC"/>
    <w:rsid w:val="00DF36D3"/>
    <w:rsid w:val="00E63CFD"/>
    <w:rsid w:val="00E742C0"/>
    <w:rsid w:val="00F720ED"/>
    <w:rsid w:val="00F85EB2"/>
    <w:rsid w:val="00F95332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 L. Mose</cp:lastModifiedBy>
  <cp:revision>2</cp:revision>
  <cp:lastPrinted>2015-09-14T16:35:00Z</cp:lastPrinted>
  <dcterms:created xsi:type="dcterms:W3CDTF">2016-08-12T19:50:00Z</dcterms:created>
  <dcterms:modified xsi:type="dcterms:W3CDTF">2016-08-12T19:50:00Z</dcterms:modified>
</cp:coreProperties>
</file>